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8B" w:rsidRDefault="00B9668B" w:rsidP="00B9668B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НОВОЯНЗИГИТОВСКИЙ СЕЛЬСОВЕТ МУНИЦИПАЛЬНОГО РАЙОНА</w:t>
      </w:r>
    </w:p>
    <w:p w:rsidR="00B9668B" w:rsidRDefault="00B9668B" w:rsidP="00B9668B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КРАСНОКАМСКИЙ РАЙОН РЕСПУБЛИКИ БАШКОРТОСТАН</w:t>
      </w:r>
    </w:p>
    <w:p w:rsidR="00B9668B" w:rsidRDefault="00B9668B" w:rsidP="00B9668B">
      <w:pPr>
        <w:keepNext/>
        <w:tabs>
          <w:tab w:val="num" w:pos="0"/>
        </w:tabs>
        <w:outlineLvl w:val="1"/>
        <w:rPr>
          <w:b/>
          <w:sz w:val="24"/>
          <w:szCs w:val="24"/>
        </w:rPr>
      </w:pPr>
    </w:p>
    <w:p w:rsidR="00B9668B" w:rsidRDefault="00B9668B" w:rsidP="00B9668B">
      <w:pPr>
        <w:keepNext/>
        <w:tabs>
          <w:tab w:val="num" w:pos="0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ҠАРАР                                                                   РЕШЕНИЕ</w:t>
      </w:r>
    </w:p>
    <w:p w:rsidR="00B9668B" w:rsidRDefault="00B9668B" w:rsidP="00B9668B">
      <w:pPr>
        <w:rPr>
          <w:sz w:val="28"/>
          <w:szCs w:val="28"/>
        </w:rPr>
      </w:pPr>
    </w:p>
    <w:p w:rsidR="00B9668B" w:rsidRDefault="00B9668B" w:rsidP="00B9668B">
      <w:pPr>
        <w:rPr>
          <w:sz w:val="28"/>
          <w:szCs w:val="28"/>
        </w:rPr>
      </w:pPr>
      <w:r>
        <w:rPr>
          <w:sz w:val="28"/>
          <w:szCs w:val="28"/>
        </w:rPr>
        <w:t xml:space="preserve">     _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апрель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__ 20 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й          </w:t>
      </w:r>
      <w:r w:rsidR="002551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63</w:t>
      </w:r>
      <w:r>
        <w:rPr>
          <w:sz w:val="28"/>
          <w:szCs w:val="28"/>
          <w:u w:val="single"/>
        </w:rPr>
        <w:t>-В</w:t>
      </w:r>
      <w:r>
        <w:rPr>
          <w:sz w:val="28"/>
          <w:szCs w:val="28"/>
        </w:rPr>
        <w:t xml:space="preserve">         </w:t>
      </w:r>
      <w:r w:rsidR="002551CD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_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_ 20 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г.</w:t>
      </w:r>
    </w:p>
    <w:p w:rsidR="00B9668B" w:rsidRDefault="00B9668B" w:rsidP="00B9668B">
      <w:pPr>
        <w:jc w:val="center"/>
        <w:rPr>
          <w:sz w:val="28"/>
          <w:szCs w:val="28"/>
        </w:rPr>
      </w:pPr>
    </w:p>
    <w:p w:rsidR="00B9668B" w:rsidRDefault="00B9668B" w:rsidP="00B9668B">
      <w:pPr>
        <w:jc w:val="both"/>
        <w:rPr>
          <w:b/>
          <w:bCs/>
          <w:sz w:val="28"/>
          <w:szCs w:val="28"/>
        </w:rPr>
      </w:pPr>
    </w:p>
    <w:p w:rsidR="00B9668B" w:rsidRDefault="00B9668B" w:rsidP="00B9668B">
      <w:pPr>
        <w:jc w:val="both"/>
        <w:rPr>
          <w:b/>
          <w:bCs/>
          <w:sz w:val="24"/>
          <w:szCs w:val="24"/>
        </w:rPr>
      </w:pPr>
    </w:p>
    <w:p w:rsidR="00B9668B" w:rsidRDefault="00B9668B" w:rsidP="00B9668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«О БЮДЖЕТЕ СЕЛЬСКОГО ПОСЕЛЕНИЯ НОВОЯНЗИГИТОВСКИЙ СЕЛЬСОВЕТ МУНИЦИПАЛЬНОГО РАЙОНА КРАСНОКАМСКИЙ РАЙОН РЕСПУБЛИКИ БАШКОРТОСТАН НА 2021 ГОД И НА ПЛАНОВЫЙ ПЕРИОД 2022 И 2023 ГОДОВ» от 24.12.2020 г. № 54</w:t>
      </w:r>
    </w:p>
    <w:p w:rsidR="00B9668B" w:rsidRDefault="00B9668B" w:rsidP="00B9668B">
      <w:pPr>
        <w:jc w:val="both"/>
        <w:rPr>
          <w:b/>
          <w:bCs/>
          <w:sz w:val="28"/>
          <w:szCs w:val="28"/>
        </w:rPr>
      </w:pPr>
    </w:p>
    <w:p w:rsidR="00B9668B" w:rsidRDefault="00B9668B" w:rsidP="00B9668B">
      <w:pPr>
        <w:jc w:val="both"/>
        <w:rPr>
          <w:b/>
          <w:bCs/>
          <w:sz w:val="28"/>
          <w:szCs w:val="28"/>
        </w:rPr>
      </w:pPr>
    </w:p>
    <w:p w:rsidR="00B9668B" w:rsidRDefault="00B9668B" w:rsidP="00B966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Новоянзигитовский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Краснокамский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B9668B" w:rsidRDefault="00B9668B" w:rsidP="00B9668B">
      <w:pPr>
        <w:ind w:firstLine="708"/>
        <w:jc w:val="both"/>
        <w:rPr>
          <w:sz w:val="28"/>
          <w:szCs w:val="28"/>
        </w:rPr>
      </w:pPr>
    </w:p>
    <w:p w:rsidR="00B9668B" w:rsidRDefault="00B9668B" w:rsidP="00B966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B9668B" w:rsidRDefault="00B9668B" w:rsidP="00B9668B">
      <w:pPr>
        <w:jc w:val="center"/>
        <w:rPr>
          <w:sz w:val="28"/>
          <w:szCs w:val="28"/>
        </w:rPr>
      </w:pPr>
    </w:p>
    <w:p w:rsidR="00B9668B" w:rsidRDefault="00B9668B" w:rsidP="00B96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«О бюджете сельского поселения </w:t>
      </w:r>
      <w:proofErr w:type="spellStart"/>
      <w:r>
        <w:rPr>
          <w:sz w:val="28"/>
          <w:szCs w:val="28"/>
        </w:rPr>
        <w:t>Новоянзигитовский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Республики Башкортостан на 2021 год и на плановый период 2022 и 2023 годов» следующие изменения:</w:t>
      </w:r>
    </w:p>
    <w:p w:rsidR="00B9668B" w:rsidRDefault="00B9668B" w:rsidP="00B966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B9668B" w:rsidRDefault="00B9668B" w:rsidP="00B966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Новоянзигитовский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iCs/>
          <w:sz w:val="28"/>
          <w:szCs w:val="28"/>
        </w:rPr>
        <w:t xml:space="preserve">(далее бюджет сельского поселения) </w:t>
      </w:r>
      <w:r>
        <w:rPr>
          <w:sz w:val="28"/>
          <w:szCs w:val="28"/>
        </w:rPr>
        <w:t>на 2021 год:</w:t>
      </w:r>
    </w:p>
    <w:p w:rsidR="00B9668B" w:rsidRDefault="00B9668B" w:rsidP="00B9668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8 014 020,42</w:t>
      </w:r>
      <w:r>
        <w:rPr>
          <w:sz w:val="28"/>
          <w:szCs w:val="28"/>
        </w:rPr>
        <w:t xml:space="preserve"> рублей;</w:t>
      </w:r>
    </w:p>
    <w:p w:rsidR="00B9668B" w:rsidRDefault="00B9668B" w:rsidP="00B9668B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sz w:val="28"/>
          <w:szCs w:val="28"/>
        </w:rPr>
        <w:t>8 241 798,07</w:t>
      </w:r>
      <w:r>
        <w:rPr>
          <w:sz w:val="28"/>
          <w:szCs w:val="28"/>
        </w:rPr>
        <w:t xml:space="preserve"> рублей.»</w:t>
      </w:r>
    </w:p>
    <w:p w:rsidR="00B9668B" w:rsidRDefault="00B9668B" w:rsidP="00B966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3,4,5,6 изложить в новой редакции.</w:t>
      </w:r>
    </w:p>
    <w:p w:rsidR="00B9668B" w:rsidRDefault="00B9668B" w:rsidP="00B966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вступает в силу со дня подписания и подлежит опубликованию в установленном порядке.</w:t>
      </w:r>
    </w:p>
    <w:p w:rsidR="00B9668B" w:rsidRDefault="00B9668B" w:rsidP="00B9668B">
      <w:pPr>
        <w:ind w:firstLine="720"/>
        <w:jc w:val="both"/>
        <w:rPr>
          <w:sz w:val="28"/>
          <w:szCs w:val="28"/>
        </w:rPr>
      </w:pPr>
    </w:p>
    <w:p w:rsidR="00B9668B" w:rsidRDefault="00B9668B" w:rsidP="00B9668B">
      <w:pPr>
        <w:ind w:firstLine="720"/>
        <w:jc w:val="both"/>
        <w:rPr>
          <w:sz w:val="28"/>
          <w:szCs w:val="28"/>
        </w:rPr>
      </w:pPr>
    </w:p>
    <w:p w:rsidR="00B9668B" w:rsidRDefault="00B9668B" w:rsidP="00B9668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66"/>
      </w:tblGrid>
      <w:tr w:rsidR="00B9668B" w:rsidTr="00B9668B">
        <w:tc>
          <w:tcPr>
            <w:tcW w:w="4785" w:type="dxa"/>
            <w:hideMark/>
          </w:tcPr>
          <w:p w:rsidR="00B9668B" w:rsidRDefault="00B96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B9668B" w:rsidRDefault="00B96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Новоянзигитовский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B9668B" w:rsidRDefault="00B96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5" w:type="dxa"/>
            <w:vAlign w:val="center"/>
          </w:tcPr>
          <w:p w:rsidR="00B9668B" w:rsidRDefault="00B9668B">
            <w:pPr>
              <w:jc w:val="right"/>
              <w:rPr>
                <w:sz w:val="28"/>
                <w:szCs w:val="28"/>
              </w:rPr>
            </w:pPr>
          </w:p>
          <w:p w:rsidR="00B9668B" w:rsidRDefault="00B9668B">
            <w:pPr>
              <w:jc w:val="right"/>
              <w:rPr>
                <w:sz w:val="28"/>
                <w:szCs w:val="28"/>
              </w:rPr>
            </w:pPr>
          </w:p>
          <w:p w:rsidR="00B9668B" w:rsidRDefault="00B9668B">
            <w:pPr>
              <w:jc w:val="right"/>
              <w:rPr>
                <w:sz w:val="28"/>
                <w:szCs w:val="28"/>
              </w:rPr>
            </w:pPr>
          </w:p>
          <w:p w:rsidR="00B9668B" w:rsidRDefault="00B9668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И.А.Нигматова</w:t>
            </w:r>
            <w:proofErr w:type="spellEnd"/>
          </w:p>
        </w:tc>
      </w:tr>
    </w:tbl>
    <w:p w:rsidR="00B9668B" w:rsidRDefault="00B9668B" w:rsidP="00B9668B"/>
    <w:p w:rsidR="00B2101F" w:rsidRDefault="00B2101F"/>
    <w:sectPr w:rsidR="00B2101F" w:rsidSect="00B966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C59B9"/>
    <w:multiLevelType w:val="hybridMultilevel"/>
    <w:tmpl w:val="3D2C2EE2"/>
    <w:lvl w:ilvl="0" w:tplc="161455FA">
      <w:start w:val="1"/>
      <w:numFmt w:val="decimal"/>
      <w:lvlText w:val="%1)"/>
      <w:lvlJc w:val="left"/>
      <w:pPr>
        <w:tabs>
          <w:tab w:val="num" w:pos="2126"/>
        </w:tabs>
        <w:ind w:left="2126" w:hanging="1275"/>
      </w:pPr>
    </w:lvl>
    <w:lvl w:ilvl="1" w:tplc="ECEE249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7F2A50AB"/>
    <w:multiLevelType w:val="hybridMultilevel"/>
    <w:tmpl w:val="CA4A20AA"/>
    <w:lvl w:ilvl="0" w:tplc="187CAB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8B"/>
    <w:rsid w:val="002551CD"/>
    <w:rsid w:val="00B2101F"/>
    <w:rsid w:val="00B9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E831"/>
  <w15:chartTrackingRefBased/>
  <w15:docId w15:val="{03FF06B7-555A-4DB5-81E0-206EBAA0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2021-05-07T04:10:00Z</dcterms:created>
  <dcterms:modified xsi:type="dcterms:W3CDTF">2021-05-07T04:21:00Z</dcterms:modified>
</cp:coreProperties>
</file>